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7" w:rsidRPr="00F94168" w:rsidRDefault="00C47377" w:rsidP="00AF341E">
      <w:pPr>
        <w:rPr>
          <w:sz w:val="24"/>
          <w:szCs w:val="24"/>
        </w:rPr>
      </w:pPr>
    </w:p>
    <w:p w:rsidR="00C47377" w:rsidRPr="00F94168" w:rsidRDefault="00C47377" w:rsidP="00AF341E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Приложение № 1</w:t>
      </w:r>
    </w:p>
    <w:p w:rsidR="00C47377" w:rsidRPr="00F94168" w:rsidRDefault="00C47377" w:rsidP="00AF341E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</w:p>
    <w:p w:rsidR="00C47377" w:rsidRDefault="00C47377" w:rsidP="00AF34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C47377" w:rsidRPr="00885746" w:rsidRDefault="00C47377" w:rsidP="00EF479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10.08.</w:t>
      </w:r>
      <w:r w:rsidRPr="00F94168">
        <w:rPr>
          <w:sz w:val="24"/>
          <w:szCs w:val="24"/>
        </w:rPr>
        <w:t>20</w:t>
      </w:r>
      <w:r>
        <w:rPr>
          <w:sz w:val="24"/>
          <w:szCs w:val="24"/>
        </w:rPr>
        <w:t>23 года № 98/807</w:t>
      </w:r>
    </w:p>
    <w:p w:rsidR="00C47377" w:rsidRDefault="00C47377" w:rsidP="00AF341E">
      <w:pPr>
        <w:jc w:val="right"/>
        <w:rPr>
          <w:sz w:val="24"/>
          <w:szCs w:val="24"/>
        </w:rPr>
      </w:pPr>
    </w:p>
    <w:p w:rsidR="00C47377" w:rsidRPr="00F94168" w:rsidRDefault="00C47377" w:rsidP="00AF341E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Форма избирательного бюллетеня для голосования</w:t>
      </w:r>
    </w:p>
    <w:p w:rsidR="00C47377" w:rsidRPr="00773169" w:rsidRDefault="00C47377" w:rsidP="00AF341E">
      <w:pPr>
        <w:jc w:val="center"/>
        <w:rPr>
          <w:b/>
          <w:bCs/>
          <w:i/>
          <w:i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дополнительных </w:t>
      </w:r>
      <w:r w:rsidRPr="00F94168">
        <w:rPr>
          <w:b/>
          <w:bCs/>
          <w:sz w:val="24"/>
          <w:szCs w:val="24"/>
        </w:rPr>
        <w:t xml:space="preserve">выборах </w:t>
      </w:r>
      <w:r>
        <w:rPr>
          <w:b/>
          <w:bCs/>
          <w:sz w:val="24"/>
          <w:szCs w:val="24"/>
        </w:rPr>
        <w:t>депутатов Армавирской городской Думы седьмого созыва по четырехмандатному избирательному округу №2</w:t>
      </w:r>
    </w:p>
    <w:p w:rsidR="00C47377" w:rsidRPr="00F94168" w:rsidRDefault="00C47377" w:rsidP="00AF341E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4122"/>
        <w:gridCol w:w="1020"/>
        <w:gridCol w:w="1934"/>
      </w:tblGrid>
      <w:tr w:rsidR="00C47377" w:rsidRPr="00AA1737">
        <w:tc>
          <w:tcPr>
            <w:tcW w:w="7111" w:type="dxa"/>
            <w:gridSpan w:val="2"/>
          </w:tcPr>
          <w:p w:rsidR="00C47377" w:rsidRPr="00AA1737" w:rsidRDefault="00C47377" w:rsidP="00AA1737">
            <w:pPr>
              <w:pStyle w:val="caaieiaie1"/>
              <w:keepNext w:val="0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1737">
              <w:rPr>
                <w:rFonts w:ascii="Times New Roman CYR" w:hAnsi="Times New Roman CYR" w:cs="Times New Roman CYR"/>
                <w:sz w:val="20"/>
                <w:szCs w:val="20"/>
              </w:rPr>
              <w:t>ИЗБИРАТЕЛЬНЫЙ БЮЛЛЕТЕНЬ</w:t>
            </w:r>
          </w:p>
          <w:p w:rsidR="00C47377" w:rsidRPr="00AA1737" w:rsidRDefault="00C47377" w:rsidP="00A907E9">
            <w:pPr>
              <w:pStyle w:val="22"/>
              <w:rPr>
                <w:rFonts w:ascii="Times New Roman CYR" w:hAnsi="Times New Roman CYR" w:cs="Times New Roman CYR"/>
                <w:b/>
                <w:bCs/>
              </w:rPr>
            </w:pPr>
            <w:r w:rsidRPr="00AA1737">
              <w:rPr>
                <w:rFonts w:ascii="Times New Roman CYR" w:hAnsi="Times New Roman CYR" w:cs="Times New Roman CYR"/>
                <w:b/>
                <w:bCs/>
              </w:rPr>
              <w:t xml:space="preserve">для голосования на дополнительных выборахдепутатов Армавирской городской Думы седьмого созыва  </w:t>
            </w:r>
          </w:p>
          <w:p w:rsidR="00C47377" w:rsidRPr="00AA1737" w:rsidRDefault="00C47377" w:rsidP="00AA1737">
            <w:pPr>
              <w:pStyle w:val="Header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A17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Краснодарский край </w:t>
            </w:r>
          </w:p>
          <w:p w:rsidR="00C47377" w:rsidRPr="00AA1737" w:rsidRDefault="00C47377" w:rsidP="00AA1737">
            <w:pPr>
              <w:pStyle w:val="Header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C47377" w:rsidRPr="00AA1737" w:rsidRDefault="00C47377" w:rsidP="00AA1737">
            <w:pPr>
              <w:pStyle w:val="Header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A17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сентября 2023года</w:t>
            </w:r>
          </w:p>
          <w:p w:rsidR="00C47377" w:rsidRPr="00AA1737" w:rsidRDefault="00C47377" w:rsidP="00AA1737">
            <w:pPr>
              <w:pStyle w:val="Header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A17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Четырехмандатный избирательный округ №2</w:t>
            </w:r>
          </w:p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AA1737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AA1737">
              <w:rPr>
                <w:sz w:val="20"/>
                <w:szCs w:val="20"/>
              </w:rPr>
              <w:br/>
              <w:t xml:space="preserve">и печати участковой </w:t>
            </w:r>
            <w:r w:rsidRPr="00AA1737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C47377" w:rsidRPr="00AA1737">
        <w:tc>
          <w:tcPr>
            <w:tcW w:w="10065" w:type="dxa"/>
            <w:gridSpan w:val="4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  <w:r w:rsidRPr="00AA17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C47377" w:rsidRPr="00AA1737">
        <w:tc>
          <w:tcPr>
            <w:tcW w:w="10065" w:type="dxa"/>
            <w:gridSpan w:val="4"/>
          </w:tcPr>
          <w:p w:rsidR="00C47377" w:rsidRPr="00AA1737" w:rsidRDefault="00C47377" w:rsidP="00AA1737">
            <w:pPr>
              <w:pStyle w:val="BlockQuotation"/>
              <w:widowControl/>
              <w:suppressAutoHyphens/>
              <w:ind w:left="0" w:right="0" w:firstLine="227"/>
              <w:rPr>
                <w:i/>
                <w:iCs/>
                <w:sz w:val="18"/>
                <w:szCs w:val="18"/>
              </w:rPr>
            </w:pPr>
            <w:r w:rsidRPr="00AA1737">
              <w:rPr>
                <w:i/>
                <w:iCs/>
                <w:sz w:val="18"/>
                <w:szCs w:val="18"/>
              </w:rPr>
              <w:t>Поставьте любой знак в пустом квадрате справа от фамилий не более чем двух зарегистрированных кандидатов, в пользу которых сделан выбор.</w:t>
            </w:r>
          </w:p>
          <w:p w:rsidR="00C47377" w:rsidRPr="00AA1737" w:rsidRDefault="00C47377" w:rsidP="00AA1737">
            <w:pPr>
              <w:pStyle w:val="BlockQuotation"/>
              <w:widowControl/>
              <w:suppressAutoHyphens/>
              <w:ind w:left="0" w:right="0" w:firstLine="227"/>
              <w:rPr>
                <w:rFonts w:cs="Times New Roman"/>
                <w:i/>
                <w:iCs/>
                <w:sz w:val="18"/>
                <w:szCs w:val="18"/>
              </w:rPr>
            </w:pPr>
            <w:r w:rsidRPr="00AA1737">
              <w:rPr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двух квадратах, либо не проставлен ни в одном из них, считается недействительным.</w:t>
            </w:r>
          </w:p>
          <w:p w:rsidR="00C47377" w:rsidRPr="00AA1737" w:rsidRDefault="00C47377" w:rsidP="00AA1737">
            <w:pPr>
              <w:pStyle w:val="BlockQuotation"/>
              <w:widowControl/>
              <w:suppressAutoHyphens/>
              <w:ind w:left="0" w:right="0" w:firstLine="227"/>
              <w:rPr>
                <w:i/>
                <w:iCs/>
                <w:sz w:val="18"/>
                <w:szCs w:val="18"/>
              </w:rPr>
            </w:pPr>
            <w:r w:rsidRPr="00AA1737">
              <w:rPr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AA1737">
              <w:rPr>
                <w:i/>
                <w:iCs/>
                <w:sz w:val="18"/>
                <w:szCs w:val="18"/>
                <w:lang w:val="en-US"/>
              </w:rPr>
              <w:t>c</w:t>
            </w:r>
            <w:r w:rsidRPr="00AA1737">
              <w:rPr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47377" w:rsidRPr="00AA1737" w:rsidRDefault="00C47377" w:rsidP="00AA1737">
            <w:pPr>
              <w:pStyle w:val="BlockQuotation"/>
              <w:widowControl/>
              <w:suppressAutoHyphens/>
              <w:ind w:left="0" w:right="0" w:firstLine="227"/>
              <w:rPr>
                <w:i/>
                <w:iCs/>
                <w:sz w:val="18"/>
                <w:szCs w:val="18"/>
              </w:rPr>
            </w:pPr>
            <w:r w:rsidRPr="00AA1737">
              <w:rPr>
                <w:i/>
                <w:iCs/>
                <w:sz w:val="18"/>
                <w:szCs w:val="18"/>
              </w:rPr>
              <w:t>В целях защиты тайны голосования избирательный бюллетень складывается лицевой стороной внутрь.</w:t>
            </w:r>
          </w:p>
        </w:tc>
      </w:tr>
      <w:tr w:rsidR="00C47377" w:rsidRPr="00AA1737">
        <w:tc>
          <w:tcPr>
            <w:tcW w:w="2989" w:type="dxa"/>
          </w:tcPr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имя, отчество</w:t>
            </w:r>
          </w:p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47377" w:rsidRPr="00AA1737" w:rsidRDefault="00C47377" w:rsidP="00AA1737">
            <w:pPr>
              <w:jc w:val="left"/>
              <w:rPr>
                <w:i/>
                <w:iCs/>
                <w:sz w:val="20"/>
                <w:szCs w:val="20"/>
              </w:rPr>
            </w:pPr>
            <w:r w:rsidRPr="00AA1737">
              <w:rPr>
                <w:i/>
                <w:iCs/>
                <w:sz w:val="20"/>
                <w:szCs w:val="20"/>
              </w:rPr>
              <w:t xml:space="preserve">зарегистрированного кандидата </w:t>
            </w:r>
          </w:p>
          <w:p w:rsidR="00C47377" w:rsidRPr="00AA1737" w:rsidRDefault="00C47377" w:rsidP="00AA1737">
            <w:pPr>
              <w:jc w:val="left"/>
              <w:rPr>
                <w:i/>
                <w:iCs/>
                <w:sz w:val="20"/>
                <w:szCs w:val="20"/>
              </w:rPr>
            </w:pPr>
            <w:r w:rsidRPr="00AA1737">
              <w:rPr>
                <w:i/>
                <w:iCs/>
                <w:sz w:val="20"/>
                <w:szCs w:val="20"/>
              </w:rPr>
              <w:t xml:space="preserve">(фамилии указываются </w:t>
            </w:r>
          </w:p>
          <w:p w:rsidR="00C47377" w:rsidRPr="00AA1737" w:rsidRDefault="00C47377" w:rsidP="00AA1737">
            <w:pPr>
              <w:jc w:val="left"/>
              <w:rPr>
                <w:i/>
                <w:iCs/>
                <w:sz w:val="20"/>
                <w:szCs w:val="20"/>
              </w:rPr>
            </w:pPr>
            <w:r w:rsidRPr="00AA1737">
              <w:rPr>
                <w:i/>
                <w:iCs/>
                <w:sz w:val="20"/>
                <w:szCs w:val="20"/>
              </w:rPr>
              <w:t xml:space="preserve">в алфавитном </w:t>
            </w: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  <w:r w:rsidRPr="00AA1737">
              <w:rPr>
                <w:i/>
                <w:iCs/>
                <w:sz w:val="20"/>
                <w:szCs w:val="20"/>
              </w:rPr>
              <w:t>порядке)</w:t>
            </w:r>
          </w:p>
        </w:tc>
        <w:tc>
          <w:tcPr>
            <w:tcW w:w="5142" w:type="dxa"/>
            <w:gridSpan w:val="2"/>
          </w:tcPr>
          <w:p w:rsidR="00C47377" w:rsidRPr="00AA1737" w:rsidRDefault="00C47377" w:rsidP="00AA1737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C47377" w:rsidRPr="00AA1737" w:rsidRDefault="00C47377" w:rsidP="00AA1737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C47377" w:rsidRPr="00AA1737" w:rsidRDefault="00C47377" w:rsidP="00AA1737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C47377" w:rsidRPr="00AA1737" w:rsidRDefault="00C47377" w:rsidP="00AA1737">
            <w:pPr>
              <w:ind w:hanging="31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C47377" w:rsidRPr="00AA1737" w:rsidRDefault="00C47377" w:rsidP="00AA1737">
            <w:pPr>
              <w:ind w:hanging="31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934" w:type="dxa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23.75pt;margin-top:15.95pt;width:28.8pt;height:28.8pt;z-index:251658240;visibility:visible;mso-position-horizontal-relative:text;mso-position-vertical-relative:text" o:allowincell="f" strokeweight="2.25pt"/>
              </w:pict>
            </w:r>
          </w:p>
        </w:tc>
      </w:tr>
      <w:tr w:rsidR="00C47377" w:rsidRPr="00AA1737">
        <w:trPr>
          <w:trHeight w:val="1012"/>
        </w:trPr>
        <w:tc>
          <w:tcPr>
            <w:tcW w:w="2989" w:type="dxa"/>
          </w:tcPr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имя, отчество</w:t>
            </w: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2" w:type="dxa"/>
            <w:gridSpan w:val="2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7" style="position:absolute;left:0;text-align:left;margin-left:24.5pt;margin-top:13.5pt;width:28.8pt;height:28.8pt;z-index:251659264;visibility:visible;mso-position-horizontal-relative:text;mso-position-vertical-relative:text" o:allowincell="f" strokeweight="2.25pt"/>
              </w:pict>
            </w:r>
          </w:p>
        </w:tc>
      </w:tr>
      <w:tr w:rsidR="00C47377" w:rsidRPr="00AA1737">
        <w:tc>
          <w:tcPr>
            <w:tcW w:w="2989" w:type="dxa"/>
          </w:tcPr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C47377" w:rsidRPr="00AA1737" w:rsidRDefault="00C47377" w:rsidP="00AA1737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b/>
                <w:bCs/>
                <w:i/>
                <w:iCs/>
                <w:sz w:val="20"/>
                <w:szCs w:val="20"/>
              </w:rPr>
              <w:t>имя, отчество</w:t>
            </w: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  <w:p w:rsidR="00C47377" w:rsidRPr="00AA1737" w:rsidRDefault="00C47377" w:rsidP="00AA17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2" w:type="dxa"/>
            <w:gridSpan w:val="2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C47377" w:rsidRPr="00AA1737" w:rsidRDefault="00C47377" w:rsidP="00AA173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28" style="position:absolute;left:0;text-align:left;margin-left:25.25pt;margin-top:14.95pt;width:28.8pt;height:28.8pt;z-index:251660288;visibility:visible;mso-position-horizontal-relative:text;mso-position-vertical-relative:text" o:allowincell="f" strokeweight="2.25pt"/>
              </w:pict>
            </w:r>
          </w:p>
        </w:tc>
      </w:tr>
    </w:tbl>
    <w:p w:rsidR="00C47377" w:rsidRDefault="00C47377" w:rsidP="00EF479E">
      <w:pPr>
        <w:rPr>
          <w:sz w:val="24"/>
          <w:szCs w:val="24"/>
        </w:rPr>
        <w:sectPr w:rsidR="00C47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377" w:rsidRPr="00E459EE" w:rsidRDefault="00C47377" w:rsidP="00E459EE">
      <w:pPr>
        <w:jc w:val="center"/>
        <w:rPr>
          <w:b/>
          <w:bCs/>
          <w:sz w:val="24"/>
          <w:szCs w:val="24"/>
        </w:rPr>
      </w:pPr>
      <w:r w:rsidRPr="00E459EE">
        <w:rPr>
          <w:b/>
          <w:bCs/>
          <w:sz w:val="24"/>
          <w:szCs w:val="24"/>
        </w:rPr>
        <w:t>Форма избирательного бюллетеня для голосования</w:t>
      </w:r>
    </w:p>
    <w:p w:rsidR="00C47377" w:rsidRDefault="00C47377" w:rsidP="00E459EE">
      <w:pPr>
        <w:jc w:val="center"/>
        <w:rPr>
          <w:b/>
          <w:bCs/>
          <w:sz w:val="24"/>
          <w:szCs w:val="24"/>
        </w:rPr>
      </w:pPr>
      <w:r w:rsidRPr="00E459EE">
        <w:rPr>
          <w:b/>
          <w:bCs/>
          <w:sz w:val="24"/>
          <w:szCs w:val="24"/>
        </w:rPr>
        <w:t>на дополнительных выборах депутатов Армавирской городской Думы</w:t>
      </w:r>
    </w:p>
    <w:p w:rsidR="00C47377" w:rsidRDefault="00C47377" w:rsidP="00E459EE">
      <w:pPr>
        <w:jc w:val="center"/>
        <w:rPr>
          <w:b/>
          <w:bCs/>
          <w:sz w:val="24"/>
          <w:szCs w:val="24"/>
        </w:rPr>
      </w:pPr>
      <w:r w:rsidRPr="00E459EE">
        <w:rPr>
          <w:b/>
          <w:bCs/>
          <w:sz w:val="24"/>
          <w:szCs w:val="24"/>
        </w:rPr>
        <w:t>седьмого созыва по четырехмандатному избирательному округу №2</w:t>
      </w:r>
    </w:p>
    <w:p w:rsidR="00C47377" w:rsidRDefault="00C47377" w:rsidP="00E459EE">
      <w:pPr>
        <w:jc w:val="center"/>
        <w:rPr>
          <w:b/>
          <w:bCs/>
          <w:sz w:val="24"/>
          <w:szCs w:val="24"/>
        </w:rPr>
      </w:pPr>
      <w:r w:rsidRPr="002D66B3">
        <w:rPr>
          <w:b/>
          <w:bCs/>
          <w:sz w:val="24"/>
          <w:szCs w:val="24"/>
        </w:rPr>
        <w:t xml:space="preserve">с использованиемтехнических средств подсчета голосов </w:t>
      </w:r>
      <w:r>
        <w:rPr>
          <w:b/>
          <w:bCs/>
          <w:sz w:val="24"/>
          <w:szCs w:val="24"/>
        </w:rPr>
        <w:t>–</w:t>
      </w:r>
    </w:p>
    <w:p w:rsidR="00C47377" w:rsidRDefault="00C47377" w:rsidP="00E459EE">
      <w:pPr>
        <w:jc w:val="center"/>
        <w:rPr>
          <w:b/>
          <w:bCs/>
          <w:sz w:val="24"/>
          <w:szCs w:val="24"/>
        </w:rPr>
      </w:pPr>
      <w:r w:rsidRPr="002D66B3">
        <w:rPr>
          <w:b/>
          <w:bCs/>
          <w:sz w:val="24"/>
          <w:szCs w:val="24"/>
        </w:rPr>
        <w:t>комплекса обработки избирательных бюллетеней 2010</w:t>
      </w:r>
    </w:p>
    <w:p w:rsidR="00C47377" w:rsidRPr="002D66B3" w:rsidRDefault="00C47377" w:rsidP="00E459EE">
      <w:pPr>
        <w:jc w:val="center"/>
        <w:rPr>
          <w:b/>
          <w:bCs/>
          <w:sz w:val="24"/>
          <w:szCs w:val="24"/>
        </w:rPr>
      </w:pPr>
    </w:p>
    <w:tbl>
      <w:tblPr>
        <w:tblW w:w="10127" w:type="dxa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5"/>
        <w:gridCol w:w="410"/>
        <w:gridCol w:w="599"/>
        <w:gridCol w:w="1010"/>
        <w:gridCol w:w="1009"/>
        <w:gridCol w:w="1009"/>
        <w:gridCol w:w="1010"/>
        <w:gridCol w:w="813"/>
        <w:gridCol w:w="196"/>
        <w:gridCol w:w="591"/>
        <w:gridCol w:w="418"/>
        <w:gridCol w:w="1010"/>
      </w:tblGrid>
      <w:tr w:rsidR="00C47377" w:rsidRPr="00AA1737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10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10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6" w:type="dxa"/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  <w:tr w:rsidR="00C47377" w:rsidRPr="00AA1737">
        <w:tblPrEx>
          <w:tblCellMar>
            <w:left w:w="0" w:type="dxa"/>
            <w:right w:w="0" w:type="dxa"/>
          </w:tblCellMar>
        </w:tblPrEx>
        <w:trPr>
          <w:trHeight w:hRule="exact" w:val="2175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C47377" w:rsidRDefault="00C47377" w:rsidP="004D1F0C">
            <w:pPr>
              <w:pStyle w:val="Normal1"/>
              <w:outlineLvl w:val="4"/>
            </w:pPr>
          </w:p>
        </w:tc>
        <w:tc>
          <w:tcPr>
            <w:tcW w:w="7804" w:type="dxa"/>
            <w:gridSpan w:val="10"/>
            <w:tcBorders>
              <w:left w:val="nil"/>
              <w:bottom w:val="nil"/>
            </w:tcBorders>
            <w:vAlign w:val="center"/>
          </w:tcPr>
          <w:p w:rsidR="00C47377" w:rsidRDefault="00C47377" w:rsidP="004D1F0C">
            <w:pPr>
              <w:pStyle w:val="Heading4"/>
              <w:keepNext w:val="0"/>
              <w:suppressAutoHyphens/>
            </w:pPr>
            <w:r>
              <w:t>ИЗБИРАТЕЛЬНЫЙ БЮЛЛЕТЕНЬ</w:t>
            </w:r>
          </w:p>
          <w:p w:rsidR="00C47377" w:rsidRPr="00AA1737" w:rsidRDefault="00C47377" w:rsidP="00D2175F">
            <w:pPr>
              <w:suppressAutoHyphens/>
              <w:jc w:val="center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 xml:space="preserve">для голосования на дополнительных выборах депутатов </w:t>
            </w:r>
          </w:p>
          <w:p w:rsidR="00C47377" w:rsidRPr="00AA1737" w:rsidRDefault="00C47377" w:rsidP="00D2175F">
            <w:pPr>
              <w:suppressAutoHyphens/>
              <w:jc w:val="center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 xml:space="preserve">Армавирской городской Думы седьмого созыва  </w:t>
            </w:r>
          </w:p>
          <w:p w:rsidR="00C47377" w:rsidRPr="00AA1737" w:rsidRDefault="00C47377" w:rsidP="00D2175F">
            <w:pPr>
              <w:suppressAutoHyphens/>
              <w:jc w:val="center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Краснодарский край</w:t>
            </w:r>
          </w:p>
          <w:p w:rsidR="00C47377" w:rsidRPr="00AA1737" w:rsidRDefault="00C47377" w:rsidP="00D2175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47377" w:rsidRPr="00AA1737" w:rsidRDefault="00C47377" w:rsidP="00D2175F">
            <w:pPr>
              <w:suppressAutoHyphens/>
              <w:jc w:val="center"/>
              <w:rPr>
                <w:sz w:val="22"/>
                <w:szCs w:val="22"/>
              </w:rPr>
            </w:pPr>
            <w:r w:rsidRPr="00AA1737">
              <w:rPr>
                <w:b/>
                <w:bCs/>
                <w:sz w:val="24"/>
                <w:szCs w:val="24"/>
              </w:rPr>
              <w:t>10 сентября 2023 года</w:t>
            </w:r>
          </w:p>
          <w:p w:rsidR="00C47377" w:rsidRPr="00AA1737" w:rsidRDefault="00C47377" w:rsidP="00E459EE">
            <w:pPr>
              <w:suppressAutoHyphens/>
              <w:spacing w:after="60"/>
              <w:jc w:val="center"/>
              <w:rPr>
                <w:sz w:val="26"/>
                <w:szCs w:val="26"/>
              </w:rPr>
            </w:pPr>
            <w:r w:rsidRPr="00AA1737">
              <w:rPr>
                <w:sz w:val="24"/>
                <w:szCs w:val="24"/>
              </w:rPr>
              <w:t>Четырехмандатный избирательный округ №2</w:t>
            </w:r>
          </w:p>
        </w:tc>
        <w:tc>
          <w:tcPr>
            <w:tcW w:w="2215" w:type="dxa"/>
            <w:gridSpan w:val="4"/>
            <w:tcBorders>
              <w:bottom w:val="nil"/>
            </w:tcBorders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377" w:rsidRPr="00AA1737">
        <w:trPr>
          <w:cantSplit/>
          <w:trHeight w:hRule="exact" w:val="2212"/>
        </w:trPr>
        <w:tc>
          <w:tcPr>
            <w:tcW w:w="7912" w:type="dxa"/>
            <w:gridSpan w:val="11"/>
            <w:vAlign w:val="center"/>
          </w:tcPr>
          <w:p w:rsidR="00C47377" w:rsidRPr="00AA1737" w:rsidRDefault="00C47377" w:rsidP="004D1F0C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A173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C47377" w:rsidRPr="00937B77" w:rsidRDefault="00C47377" w:rsidP="00937B77">
            <w:pPr>
              <w:pStyle w:val="BlockQuotation"/>
              <w:widowControl/>
              <w:suppressAutoHyphens/>
              <w:ind w:left="0" w:right="0" w:firstLine="227"/>
              <w:rPr>
                <w:i/>
                <w:iCs/>
                <w:sz w:val="18"/>
                <w:szCs w:val="18"/>
              </w:rPr>
            </w:pPr>
            <w:r w:rsidRPr="00937B77">
              <w:rPr>
                <w:i/>
                <w:iCs/>
                <w:sz w:val="18"/>
                <w:szCs w:val="18"/>
              </w:rPr>
              <w:t>Поставьте любой знак в пустом квадрате справа от фамилий не более чем двух зарегистрированных кандидатов, в пользу которых сделан выбор.</w:t>
            </w:r>
          </w:p>
          <w:p w:rsidR="00C47377" w:rsidRPr="00937B77" w:rsidRDefault="00C47377" w:rsidP="00937B77">
            <w:pPr>
              <w:pStyle w:val="BlockQuotation"/>
              <w:widowControl/>
              <w:suppressAutoHyphens/>
              <w:ind w:left="0" w:right="0" w:firstLine="227"/>
              <w:rPr>
                <w:rFonts w:cs="Times New Roman"/>
                <w:i/>
                <w:iCs/>
                <w:sz w:val="18"/>
                <w:szCs w:val="18"/>
              </w:rPr>
            </w:pPr>
            <w:r w:rsidRPr="00937B77">
              <w:rPr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двух квадратах, либо не проставлен ни в одном из них, считается недействительным.</w:t>
            </w:r>
          </w:p>
          <w:p w:rsidR="00C47377" w:rsidRPr="00937B77" w:rsidRDefault="00C47377" w:rsidP="00937B77">
            <w:pPr>
              <w:pStyle w:val="BlockQuotation"/>
              <w:widowControl/>
              <w:suppressAutoHyphens/>
              <w:ind w:left="0" w:right="0" w:firstLine="227"/>
              <w:rPr>
                <w:i/>
                <w:iCs/>
                <w:sz w:val="18"/>
                <w:szCs w:val="18"/>
              </w:rPr>
            </w:pPr>
            <w:r w:rsidRPr="00937B77">
              <w:rPr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937B77">
              <w:rPr>
                <w:i/>
                <w:iCs/>
                <w:sz w:val="18"/>
                <w:szCs w:val="18"/>
                <w:lang w:val="en-US"/>
              </w:rPr>
              <w:t>c</w:t>
            </w:r>
            <w:r w:rsidRPr="00937B77">
              <w:rPr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47377" w:rsidRPr="00AA1737" w:rsidRDefault="00C47377" w:rsidP="00937B77">
            <w:pPr>
              <w:suppressAutoHyphens/>
              <w:ind w:firstLine="170"/>
            </w:pPr>
          </w:p>
        </w:tc>
        <w:tc>
          <w:tcPr>
            <w:tcW w:w="2215" w:type="dxa"/>
            <w:gridSpan w:val="4"/>
            <w:tcBorders>
              <w:top w:val="nil"/>
            </w:tcBorders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377" w:rsidRPr="00AA1737">
        <w:trPr>
          <w:cantSplit/>
          <w:trHeight w:hRule="exact" w:val="140"/>
        </w:trPr>
        <w:tc>
          <w:tcPr>
            <w:tcW w:w="2462" w:type="dxa"/>
            <w:gridSpan w:val="5"/>
            <w:tcBorders>
              <w:bottom w:val="nil"/>
              <w:right w:val="nil"/>
            </w:tcBorders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gridSpan w:val="8"/>
            <w:tcBorders>
              <w:left w:val="nil"/>
              <w:bottom w:val="nil"/>
              <w:right w:val="nil"/>
            </w:tcBorders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8" w:type="dxa"/>
            <w:gridSpan w:val="2"/>
            <w:tcBorders>
              <w:left w:val="nil"/>
              <w:bottom w:val="nil"/>
            </w:tcBorders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377" w:rsidRPr="00AA1737">
        <w:trPr>
          <w:cantSplit/>
          <w:trHeight w:val="7635"/>
        </w:trPr>
        <w:tc>
          <w:tcPr>
            <w:tcW w:w="246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47377" w:rsidRPr="00AA1737" w:rsidRDefault="00C47377" w:rsidP="004D1F0C">
            <w:pPr>
              <w:suppressAutoHyphens/>
              <w:spacing w:before="60" w:after="60"/>
              <w:rPr>
                <w:b/>
                <w:bCs/>
                <w:i/>
                <w:iCs/>
                <w:sz w:val="24"/>
                <w:szCs w:val="24"/>
              </w:rPr>
            </w:pPr>
            <w:r w:rsidRPr="00AA1737">
              <w:rPr>
                <w:b/>
                <w:bCs/>
                <w:i/>
                <w:iCs/>
              </w:rPr>
              <w:t>ФАМИЛИЯ</w:t>
            </w:r>
            <w:r w:rsidRPr="00AA1737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AA1737">
              <w:rPr>
                <w:b/>
                <w:bCs/>
                <w:i/>
                <w:iCs/>
                <w:sz w:val="24"/>
                <w:szCs w:val="24"/>
              </w:rPr>
              <w:br/>
              <w:t>имя, отчество</w:t>
            </w:r>
          </w:p>
          <w:p w:rsidR="00C47377" w:rsidRDefault="00C47377" w:rsidP="004D1F0C">
            <w:pPr>
              <w:pStyle w:val="Normal1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>каждого зарегистрированного кандидата в депутаты</w:t>
            </w:r>
            <w:r>
              <w:rPr>
                <w:i/>
                <w:iCs/>
                <w:sz w:val="24"/>
                <w:szCs w:val="24"/>
              </w:rPr>
              <w:br/>
              <w:t>(фамилии располагаются в алфавитном порядке)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77" w:rsidRPr="005531AB" w:rsidRDefault="00C47377" w:rsidP="00E459EE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C47377" w:rsidRPr="005531AB" w:rsidRDefault="00C47377" w:rsidP="00E459EE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C47377" w:rsidRPr="00AA1737" w:rsidRDefault="00C47377" w:rsidP="00E459EE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C47377" w:rsidRPr="00AA1737" w:rsidRDefault="00C47377" w:rsidP="00E459EE">
            <w:pPr>
              <w:ind w:hanging="31"/>
              <w:rPr>
                <w:sz w:val="20"/>
                <w:szCs w:val="20"/>
              </w:rPr>
            </w:pPr>
            <w:r w:rsidRPr="00AA1737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C47377" w:rsidRPr="00AA1737" w:rsidRDefault="00C47377" w:rsidP="00E459E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AA1737">
              <w:rPr>
                <w:sz w:val="20"/>
                <w:szCs w:val="20"/>
              </w:rPr>
              <w:t>Если у кандидата имелась или имеется судимость, указываются сведения о его судимости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7377" w:rsidRPr="007E208A" w:rsidRDefault="00C47377" w:rsidP="004D1F0C">
            <w:pPr>
              <w:pStyle w:val="Normal1"/>
              <w:spacing w:before="180"/>
              <w:ind w:left="-131" w:right="-46"/>
              <w:jc w:val="center"/>
              <w:outlineLvl w:val="4"/>
              <w:rPr>
                <w:b/>
                <w:bCs/>
                <w:i/>
                <w:iCs/>
              </w:rPr>
            </w:pPr>
          </w:p>
        </w:tc>
      </w:tr>
      <w:tr w:rsidR="00C47377" w:rsidRPr="00AA1737">
        <w:trPr>
          <w:cantSplit/>
          <w:trHeight w:hRule="exact" w:val="138"/>
        </w:trPr>
        <w:tc>
          <w:tcPr>
            <w:tcW w:w="1047" w:type="dxa"/>
            <w:gridSpan w:val="3"/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5" w:type="dxa"/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10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10" w:type="dxa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C47377" w:rsidRDefault="00C47377" w:rsidP="004D1F0C">
            <w:pPr>
              <w:pStyle w:val="Normal1"/>
              <w:outlineLvl w:val="4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C47377" w:rsidRDefault="00C47377" w:rsidP="004D1F0C">
            <w:pPr>
              <w:pStyle w:val="Normal1"/>
              <w:jc w:val="center"/>
              <w:outlineLvl w:val="4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</w:tbl>
    <w:p w:rsidR="00C47377" w:rsidRPr="00151D04" w:rsidRDefault="00C47377" w:rsidP="00151D04">
      <w:pPr>
        <w:ind w:left="5245"/>
        <w:jc w:val="center"/>
        <w:rPr>
          <w:lang w:val="en-US"/>
        </w:rPr>
      </w:pPr>
    </w:p>
    <w:sectPr w:rsidR="00C47377" w:rsidRPr="00151D04" w:rsidSect="00E45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C3"/>
    <w:rsid w:val="00007EA4"/>
    <w:rsid w:val="000F5D24"/>
    <w:rsid w:val="00151D04"/>
    <w:rsid w:val="00181868"/>
    <w:rsid w:val="0019044D"/>
    <w:rsid w:val="002D66B3"/>
    <w:rsid w:val="002E5A33"/>
    <w:rsid w:val="003B1732"/>
    <w:rsid w:val="004D1F0C"/>
    <w:rsid w:val="005531AB"/>
    <w:rsid w:val="00732023"/>
    <w:rsid w:val="007718E2"/>
    <w:rsid w:val="00773169"/>
    <w:rsid w:val="007E208A"/>
    <w:rsid w:val="008364C3"/>
    <w:rsid w:val="00885746"/>
    <w:rsid w:val="008F1E6D"/>
    <w:rsid w:val="00937B77"/>
    <w:rsid w:val="00A907E9"/>
    <w:rsid w:val="00A93B54"/>
    <w:rsid w:val="00AA1737"/>
    <w:rsid w:val="00AF341E"/>
    <w:rsid w:val="00B41DDD"/>
    <w:rsid w:val="00B85E23"/>
    <w:rsid w:val="00B9756A"/>
    <w:rsid w:val="00BD3A62"/>
    <w:rsid w:val="00C47377"/>
    <w:rsid w:val="00C80548"/>
    <w:rsid w:val="00D206F7"/>
    <w:rsid w:val="00D2175F"/>
    <w:rsid w:val="00E459EE"/>
    <w:rsid w:val="00E46A09"/>
    <w:rsid w:val="00E51D0C"/>
    <w:rsid w:val="00E603CB"/>
    <w:rsid w:val="00EF479E"/>
    <w:rsid w:val="00F9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E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9EE"/>
    <w:pPr>
      <w:keepNext/>
      <w:jc w:val="center"/>
      <w:outlineLvl w:val="3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459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aliases w:val="Знак3,Знак"/>
    <w:basedOn w:val="Normal"/>
    <w:link w:val="HeaderChar"/>
    <w:uiPriority w:val="99"/>
    <w:rsid w:val="00AF341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3 Char,Знак Char"/>
    <w:basedOn w:val="DefaultParagraphFont"/>
    <w:link w:val="Header"/>
    <w:uiPriority w:val="99"/>
    <w:locked/>
    <w:rsid w:val="00AF341E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AF341E"/>
    <w:pPr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F341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341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F34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341E"/>
    <w:rPr>
      <w:rFonts w:ascii="Times New Roman" w:hAnsi="Times New Roman" w:cs="Times New Roman"/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rsid w:val="00AF341E"/>
    <w:pPr>
      <w:keepNext/>
      <w:widowControl w:val="0"/>
      <w:tabs>
        <w:tab w:val="left" w:pos="7830"/>
      </w:tabs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Normal"/>
    <w:uiPriority w:val="99"/>
    <w:rsid w:val="00AF341E"/>
    <w:pPr>
      <w:widowControl w:val="0"/>
      <w:ind w:left="-709" w:right="-15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Normal"/>
    <w:uiPriority w:val="99"/>
    <w:rsid w:val="00AF341E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46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46A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07EA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5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A3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E459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59EE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45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9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E459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59EE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E459E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746</Words>
  <Characters>4253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Игорь</cp:lastModifiedBy>
  <cp:revision>17</cp:revision>
  <cp:lastPrinted>2023-08-16T08:40:00Z</cp:lastPrinted>
  <dcterms:created xsi:type="dcterms:W3CDTF">2023-08-07T11:51:00Z</dcterms:created>
  <dcterms:modified xsi:type="dcterms:W3CDTF">2023-08-18T07:15:00Z</dcterms:modified>
</cp:coreProperties>
</file>